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005" w:rsidRPr="00247DD2" w:rsidRDefault="00585005" w:rsidP="00585005">
      <w:pPr>
        <w:pStyle w:val="Heading2"/>
        <w:rPr>
          <w:rFonts w:ascii="IRANSans" w:hAnsi="IRANSans"/>
          <w:rtl/>
          <w:lang w:bidi="prs-AF"/>
        </w:rPr>
      </w:pPr>
      <w:r w:rsidRPr="00247DD2">
        <w:rPr>
          <w:rFonts w:ascii="IRANSans" w:hAnsi="IRANSans"/>
          <w:shd w:val="clear" w:color="auto" w:fill="FFFFFF"/>
          <w:rtl/>
        </w:rPr>
        <w:t xml:space="preserve">پچ پنل فیبر نوری </w:t>
      </w:r>
      <w:r>
        <w:rPr>
          <w:rFonts w:ascii="IRANSans" w:hAnsi="IRANSans" w:hint="cs"/>
          <w:shd w:val="clear" w:color="auto" w:fill="FFFFFF"/>
          <w:rtl/>
        </w:rPr>
        <w:t>12</w:t>
      </w:r>
      <w:r w:rsidRPr="00247DD2">
        <w:rPr>
          <w:rFonts w:ascii="IRANSans" w:hAnsi="IRANSans"/>
          <w:shd w:val="clear" w:color="auto" w:fill="FFFFFF"/>
          <w:rtl/>
        </w:rPr>
        <w:t xml:space="preserve"> پورت داپلکس</w:t>
      </w:r>
    </w:p>
    <w:p w:rsidR="00E97457" w:rsidRDefault="00585005" w:rsidP="00E97457">
      <w:pPr>
        <w:rPr>
          <w:rFonts w:ascii="IRANSans" w:hAnsi="IRANSans"/>
          <w:color w:val="212121"/>
          <w:sz w:val="24"/>
          <w:shd w:val="clear" w:color="auto" w:fill="FFFFFF"/>
          <w:rtl/>
        </w:rPr>
      </w:pPr>
      <w:r w:rsidRPr="00247DD2">
        <w:rPr>
          <w:rFonts w:ascii="IRANSans" w:hAnsi="IRANSans"/>
          <w:color w:val="212121"/>
          <w:sz w:val="24"/>
          <w:shd w:val="clear" w:color="auto" w:fill="FFFFFF"/>
          <w:rtl/>
        </w:rPr>
        <w:t xml:space="preserve">پچ پنل فیبر نوری </w:t>
      </w:r>
      <w:r>
        <w:rPr>
          <w:rFonts w:ascii="IRANSans" w:hAnsi="IRANSans" w:hint="cs"/>
          <w:color w:val="212121"/>
          <w:sz w:val="24"/>
          <w:shd w:val="clear" w:color="auto" w:fill="FFFFFF"/>
          <w:rtl/>
        </w:rPr>
        <w:t>12</w:t>
      </w:r>
      <w:r w:rsidRPr="00247DD2">
        <w:rPr>
          <w:rFonts w:ascii="IRANSans" w:hAnsi="IRANSans"/>
          <w:color w:val="212121"/>
          <w:sz w:val="24"/>
          <w:shd w:val="clear" w:color="auto" w:fill="FFFFFF"/>
          <w:rtl/>
        </w:rPr>
        <w:t xml:space="preserve"> پورت داپلکس</w:t>
      </w:r>
      <w:r w:rsidR="00E97457">
        <w:rPr>
          <w:rFonts w:ascii="IRANSans" w:hAnsi="IRANSans" w:hint="cs"/>
          <w:color w:val="212121"/>
          <w:sz w:val="24"/>
          <w:shd w:val="clear" w:color="auto" w:fill="FFFFFF"/>
          <w:rtl/>
        </w:rPr>
        <w:t xml:space="preserve"> به دلیل محافظت از تار های فیبر نوری یکی از وسایل مهم در تجهیزات فیبر نوری می باشد. این محصول همچنین باعث ایجاد نظم و ترتیب در شبکه می شود. برای خرید پچ پنل فیبر نوری 12 پورت همین حالا با همکاران ما در بخش فروش تماس بگیرید.</w:t>
      </w:r>
    </w:p>
    <w:p w:rsidR="00585005" w:rsidRPr="00247DD2" w:rsidRDefault="00585005" w:rsidP="00585005">
      <w:pPr>
        <w:pStyle w:val="Heading2"/>
        <w:rPr>
          <w:rFonts w:ascii="IRANSans" w:hAnsi="IRANSans"/>
          <w:shd w:val="clear" w:color="auto" w:fill="FFFFFF"/>
          <w:rtl/>
        </w:rPr>
      </w:pPr>
      <w:r w:rsidRPr="00247DD2">
        <w:rPr>
          <w:rFonts w:ascii="IRANSans" w:hAnsi="IRANSans"/>
          <w:shd w:val="clear" w:color="auto" w:fill="FFFFFF"/>
          <w:rtl/>
        </w:rPr>
        <w:t xml:space="preserve">ویژگی </w:t>
      </w:r>
      <w:r>
        <w:rPr>
          <w:rFonts w:ascii="IRANSans" w:hAnsi="IRANSans"/>
          <w:shd w:val="clear" w:color="auto" w:fill="FFFFFF"/>
          <w:rtl/>
        </w:rPr>
        <w:t xml:space="preserve">پچ پنل فیبر نوری </w:t>
      </w:r>
      <w:r>
        <w:rPr>
          <w:rFonts w:ascii="IRANSans" w:hAnsi="IRANSans" w:hint="cs"/>
          <w:shd w:val="clear" w:color="auto" w:fill="FFFFFF"/>
          <w:rtl/>
        </w:rPr>
        <w:t>12</w:t>
      </w:r>
      <w:r w:rsidRPr="00247DD2">
        <w:rPr>
          <w:rFonts w:ascii="IRANSans" w:hAnsi="IRANSans"/>
          <w:shd w:val="clear" w:color="auto" w:fill="FFFFFF"/>
          <w:rtl/>
        </w:rPr>
        <w:t xml:space="preserve"> پورت داپلکس</w:t>
      </w:r>
    </w:p>
    <w:p w:rsidR="00E97457" w:rsidRDefault="00585005" w:rsidP="00E97457">
      <w:pPr>
        <w:rPr>
          <w:rFonts w:ascii="IRANSans" w:hAnsi="IRANSans"/>
          <w:rtl/>
          <w:lang w:bidi="prs-AF"/>
        </w:rPr>
      </w:pPr>
      <w:r w:rsidRPr="00247DD2">
        <w:rPr>
          <w:rFonts w:ascii="IRANSans" w:hAnsi="IRANSans"/>
          <w:rtl/>
          <w:lang w:bidi="prs-AF"/>
        </w:rPr>
        <w:t xml:space="preserve">پچ پنل فیبر نوری </w:t>
      </w:r>
      <w:r>
        <w:rPr>
          <w:rFonts w:ascii="IRANSans" w:hAnsi="IRANSans" w:hint="cs"/>
          <w:rtl/>
          <w:lang w:bidi="prs-AF"/>
        </w:rPr>
        <w:t>12</w:t>
      </w:r>
      <w:r w:rsidRPr="00247DD2">
        <w:rPr>
          <w:rFonts w:ascii="IRANSans" w:hAnsi="IRANSans"/>
          <w:rtl/>
          <w:lang w:bidi="prs-AF"/>
        </w:rPr>
        <w:t xml:space="preserve"> پورت داپلکس ویژگی های بسیاری دارد</w:t>
      </w:r>
      <w:r w:rsidR="00E97457">
        <w:rPr>
          <w:rFonts w:ascii="IRANSans" w:hAnsi="IRANSans" w:hint="cs"/>
          <w:rtl/>
          <w:lang w:bidi="prs-AF"/>
        </w:rPr>
        <w:t>. به طورکلی از پچ پنل ها برای افزایش استحکام و طول عمر تار های فیبر نوری استفاده می شود.</w:t>
      </w:r>
    </w:p>
    <w:p w:rsidR="00D9044E" w:rsidRDefault="00E97457" w:rsidP="00E97457">
      <w:pPr>
        <w:rPr>
          <w:rFonts w:ascii="IRANSans" w:hAnsi="IRANSans"/>
          <w:rtl/>
          <w:lang w:bidi="prs-AF"/>
        </w:rPr>
      </w:pPr>
      <w:r>
        <w:rPr>
          <w:rFonts w:ascii="IRANSans" w:hAnsi="IRANSans" w:hint="cs"/>
          <w:rtl/>
          <w:lang w:bidi="prs-AF"/>
        </w:rPr>
        <w:t xml:space="preserve">از دیگر ویژگی های پچ پنل </w:t>
      </w:r>
      <w:r w:rsidR="00D9044E">
        <w:rPr>
          <w:rFonts w:ascii="IRANSans" w:hAnsi="IRANSans" w:hint="cs"/>
          <w:rtl/>
          <w:lang w:bidi="prs-AF"/>
        </w:rPr>
        <w:t>ف</w:t>
      </w:r>
      <w:r>
        <w:rPr>
          <w:rFonts w:ascii="IRANSans" w:hAnsi="IRANSans" w:hint="cs"/>
          <w:rtl/>
          <w:lang w:bidi="prs-AF"/>
        </w:rPr>
        <w:t>یبر نوری می توان به صرفه جویی در زمان و فضا اشاره کرد. آن ها به دلیل ب</w:t>
      </w:r>
      <w:r w:rsidR="00D9044E">
        <w:rPr>
          <w:rFonts w:ascii="IRANSans" w:hAnsi="IRANSans" w:hint="cs"/>
          <w:rtl/>
          <w:lang w:bidi="prs-AF"/>
        </w:rPr>
        <w:t>رقراری نظم در شبکه باعث می شوند به فضای کمتری برای اتصالات شبکه نیاز د اشته باشیم.</w:t>
      </w:r>
    </w:p>
    <w:p w:rsidR="00585005" w:rsidRDefault="00D9044E" w:rsidP="00D9044E">
      <w:pPr>
        <w:rPr>
          <w:rFonts w:ascii="IRANSans" w:hAnsi="IRANSans"/>
          <w:rtl/>
          <w:lang w:bidi="prs-AF"/>
        </w:rPr>
      </w:pPr>
      <w:r>
        <w:rPr>
          <w:rFonts w:ascii="IRANSans" w:hAnsi="IRANSans" w:hint="cs"/>
          <w:rtl/>
          <w:lang w:bidi="prs-AF"/>
        </w:rPr>
        <w:t>با استفاده از پچ پنل فیبر نوری</w:t>
      </w:r>
      <w:r w:rsidR="00585005" w:rsidRPr="00247DD2">
        <w:rPr>
          <w:rFonts w:ascii="IRANSans" w:hAnsi="IRANSans"/>
          <w:rtl/>
          <w:lang w:bidi="prs-AF"/>
        </w:rPr>
        <w:t xml:space="preserve"> </w:t>
      </w:r>
      <w:r>
        <w:rPr>
          <w:rFonts w:ascii="IRANSans" w:hAnsi="IRANSans" w:hint="cs"/>
          <w:rtl/>
          <w:lang w:bidi="prs-AF"/>
        </w:rPr>
        <w:t>می توانید شبکه محلی را به شبکه گسترده‌تری مانند اینترنت فیبر نوری متصل کنید.</w:t>
      </w:r>
    </w:p>
    <w:p w:rsidR="00D9044E" w:rsidRPr="00247DD2" w:rsidRDefault="00D9044E" w:rsidP="00D9044E">
      <w:pPr>
        <w:rPr>
          <w:rFonts w:ascii="IRANSans" w:hAnsi="IRANSans"/>
          <w:rtl/>
          <w:lang w:bidi="prs-AF"/>
        </w:rPr>
      </w:pPr>
      <w:r>
        <w:rPr>
          <w:rFonts w:ascii="IRANSans" w:hAnsi="IRANSans" w:hint="cs"/>
          <w:rtl/>
          <w:lang w:bidi="prs-AF"/>
        </w:rPr>
        <w:t xml:space="preserve">می توانید همین حالا برای خرید پچ پنل فیبر نوری 12 پورت </w:t>
      </w:r>
      <w:r w:rsidR="00116668">
        <w:rPr>
          <w:rFonts w:ascii="IRANSans" w:hAnsi="IRANSans" w:hint="cs"/>
          <w:rtl/>
          <w:lang w:bidi="prs-AF"/>
        </w:rPr>
        <w:t xml:space="preserve">داپلکس </w:t>
      </w:r>
      <w:r>
        <w:rPr>
          <w:rFonts w:ascii="IRANSans" w:hAnsi="IRANSans" w:hint="cs"/>
          <w:rtl/>
          <w:lang w:bidi="prs-AF"/>
        </w:rPr>
        <w:t>اقدام کنید</w:t>
      </w:r>
      <w:r w:rsidR="00116668">
        <w:rPr>
          <w:rFonts w:ascii="IRANSans" w:hAnsi="IRANSans" w:hint="cs"/>
          <w:rtl/>
          <w:lang w:bidi="prs-AF"/>
        </w:rPr>
        <w:t>؛ برای خریدپچ پنل فیبر نوری 12 پورت داپلکس</w:t>
      </w:r>
      <w:r>
        <w:rPr>
          <w:rFonts w:ascii="IRANSans" w:hAnsi="IRANSans" w:hint="cs"/>
          <w:rtl/>
          <w:lang w:bidi="prs-AF"/>
        </w:rPr>
        <w:t xml:space="preserve"> تنها کافی است با همکاران ما در بخش فروش تماس بگیرید یا بر روی دکمه خرید کلیک کنید.</w:t>
      </w:r>
    </w:p>
    <w:p w:rsidR="00585005" w:rsidRPr="00247DD2" w:rsidRDefault="00585005" w:rsidP="00585005">
      <w:pPr>
        <w:pStyle w:val="Heading2"/>
        <w:rPr>
          <w:rFonts w:ascii="IRANSans" w:hAnsi="IRANSans"/>
          <w:rtl/>
          <w:lang w:bidi="prs-AF"/>
        </w:rPr>
      </w:pPr>
      <w:r w:rsidRPr="00247DD2">
        <w:rPr>
          <w:rFonts w:ascii="IRANSans" w:hAnsi="IRANSans"/>
          <w:rtl/>
          <w:lang w:bidi="prs-AF"/>
        </w:rPr>
        <w:t xml:space="preserve">قیمت پچ پنل فیبر نوری </w:t>
      </w:r>
      <w:r>
        <w:rPr>
          <w:rFonts w:ascii="IRANSans" w:hAnsi="IRANSans" w:hint="cs"/>
          <w:rtl/>
          <w:lang w:bidi="prs-AF"/>
        </w:rPr>
        <w:t>12</w:t>
      </w:r>
      <w:r w:rsidRPr="00247DD2">
        <w:rPr>
          <w:rFonts w:ascii="IRANSans" w:hAnsi="IRANSans"/>
          <w:rtl/>
          <w:lang w:bidi="prs-AF"/>
        </w:rPr>
        <w:t xml:space="preserve"> پورت داپلکس</w:t>
      </w:r>
    </w:p>
    <w:p w:rsidR="00585005" w:rsidRPr="00247DD2" w:rsidRDefault="00E97457" w:rsidP="00E97457">
      <w:pPr>
        <w:rPr>
          <w:rFonts w:ascii="IRANSans" w:hAnsi="IRANSans"/>
          <w:rtl/>
          <w:lang w:bidi="prs-AF"/>
        </w:rPr>
      </w:pPr>
      <w:r>
        <w:rPr>
          <w:rFonts w:ascii="IRANSans" w:hAnsi="IRANSans" w:hint="cs"/>
          <w:rtl/>
          <w:lang w:bidi="prs-AF"/>
        </w:rPr>
        <w:t xml:space="preserve">به دلیل نوسانات موجود در بازار نمی توان نرخ ثابتی را برای </w:t>
      </w:r>
      <w:r w:rsidR="00585005" w:rsidRPr="00247DD2">
        <w:rPr>
          <w:rFonts w:ascii="IRANSans" w:hAnsi="IRANSans"/>
          <w:rtl/>
          <w:lang w:bidi="prs-AF"/>
        </w:rPr>
        <w:t xml:space="preserve">قیمت پچ پنل فیبر نوری </w:t>
      </w:r>
      <w:r w:rsidR="00585005">
        <w:rPr>
          <w:rFonts w:ascii="IRANSans" w:hAnsi="IRANSans" w:hint="cs"/>
          <w:rtl/>
          <w:lang w:bidi="prs-AF"/>
        </w:rPr>
        <w:t>12</w:t>
      </w:r>
      <w:r w:rsidR="00585005" w:rsidRPr="00247DD2">
        <w:rPr>
          <w:rFonts w:ascii="IRANSans" w:hAnsi="IRANSans"/>
          <w:rtl/>
          <w:lang w:bidi="prs-AF"/>
        </w:rPr>
        <w:t xml:space="preserve"> پورت داپلکس </w:t>
      </w:r>
      <w:r>
        <w:rPr>
          <w:rFonts w:ascii="IRANSans" w:hAnsi="IRANSans" w:hint="cs"/>
          <w:rtl/>
          <w:lang w:bidi="prs-AF"/>
        </w:rPr>
        <w:t xml:space="preserve">در نظر گرفت؛ اما می توانید </w:t>
      </w:r>
      <w:r w:rsidR="00585005" w:rsidRPr="00247DD2">
        <w:rPr>
          <w:rFonts w:ascii="IRANSans" w:hAnsi="IRANSans"/>
          <w:rtl/>
          <w:lang w:bidi="prs-AF"/>
        </w:rPr>
        <w:t>برای اطلاع از قیمت پچ پنل نوری و مشاوره رایگان با همکاران ما در بخش فروش تماس بگیرید.</w:t>
      </w:r>
    </w:p>
    <w:p w:rsidR="00585005" w:rsidRPr="00247DD2" w:rsidRDefault="00585005" w:rsidP="00585005">
      <w:pPr>
        <w:pStyle w:val="Heading2"/>
        <w:rPr>
          <w:rFonts w:ascii="IRANSans" w:hAnsi="IRANSans"/>
          <w:rtl/>
          <w:lang w:bidi="prs-AF"/>
        </w:rPr>
      </w:pPr>
      <w:r w:rsidRPr="00247DD2">
        <w:rPr>
          <w:rFonts w:ascii="IRANSans" w:hAnsi="IRANSans"/>
          <w:shd w:val="clear" w:color="auto" w:fill="FFFFFF"/>
          <w:rtl/>
        </w:rPr>
        <w:t xml:space="preserve">مشخصات فنی پچ پنل فیبر نوری </w:t>
      </w:r>
      <w:r>
        <w:rPr>
          <w:rFonts w:ascii="IRANSans" w:hAnsi="IRANSans" w:hint="cs"/>
          <w:shd w:val="clear" w:color="auto" w:fill="FFFFFF"/>
          <w:rtl/>
        </w:rPr>
        <w:t>12</w:t>
      </w:r>
      <w:r w:rsidRPr="00247DD2">
        <w:rPr>
          <w:rFonts w:ascii="IRANSans" w:hAnsi="IRANSans"/>
          <w:shd w:val="clear" w:color="auto" w:fill="FFFFFF"/>
          <w:rtl/>
        </w:rPr>
        <w:t xml:space="preserve"> پورت داپلک</w:t>
      </w:r>
      <w:r>
        <w:rPr>
          <w:rFonts w:ascii="IRANSans" w:hAnsi="IRANSans" w:hint="cs"/>
          <w:shd w:val="clear" w:color="auto" w:fill="FFFFFF"/>
          <w:rtl/>
        </w:rPr>
        <w:t>س</w:t>
      </w:r>
    </w:p>
    <w:p w:rsidR="00585005" w:rsidRPr="00247DD2" w:rsidRDefault="00585005" w:rsidP="00585005">
      <w:pPr>
        <w:shd w:val="clear" w:color="auto" w:fill="FBFBFB"/>
        <w:spacing w:before="0" w:after="0" w:afterAutospacing="1" w:line="240" w:lineRule="auto"/>
        <w:ind w:left="360"/>
        <w:textAlignment w:val="baseline"/>
        <w:rPr>
          <w:rFonts w:ascii="IRANSans" w:eastAsia="Times New Roman" w:hAnsi="IRANSans"/>
          <w:color w:val="777777"/>
          <w:sz w:val="21"/>
          <w:szCs w:val="21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85005" w:rsidRPr="00247DD2" w:rsidTr="00E97457">
        <w:tc>
          <w:tcPr>
            <w:tcW w:w="4508" w:type="dxa"/>
          </w:tcPr>
          <w:p w:rsidR="00585005" w:rsidRPr="00247DD2" w:rsidRDefault="00585005" w:rsidP="00400162">
            <w:pPr>
              <w:pStyle w:val="NoSpacing"/>
              <w:jc w:val="center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t>نام کالا</w:t>
            </w:r>
          </w:p>
        </w:tc>
        <w:tc>
          <w:tcPr>
            <w:tcW w:w="4508" w:type="dxa"/>
          </w:tcPr>
          <w:p w:rsidR="00585005" w:rsidRPr="00247DD2" w:rsidRDefault="00585005" w:rsidP="00400162">
            <w:pPr>
              <w:jc w:val="center"/>
              <w:rPr>
                <w:rtl/>
              </w:rPr>
            </w:pPr>
            <w:r w:rsidRPr="00247DD2">
              <w:rPr>
                <w:rtl/>
              </w:rPr>
              <w:t>پچ پن</w:t>
            </w:r>
            <w:r>
              <w:rPr>
                <w:rtl/>
              </w:rPr>
              <w:t xml:space="preserve">ل فیبر نوری </w:t>
            </w:r>
            <w:r>
              <w:rPr>
                <w:rFonts w:hint="cs"/>
                <w:rtl/>
              </w:rPr>
              <w:t xml:space="preserve">12 </w:t>
            </w:r>
            <w:r w:rsidRPr="00247DD2">
              <w:rPr>
                <w:rtl/>
              </w:rPr>
              <w:t>پورت داپلکس</w:t>
            </w:r>
          </w:p>
        </w:tc>
      </w:tr>
      <w:tr w:rsidR="00E97457" w:rsidRPr="00247DD2" w:rsidTr="00E97457">
        <w:tc>
          <w:tcPr>
            <w:tcW w:w="4508" w:type="dxa"/>
          </w:tcPr>
          <w:p w:rsidR="00585005" w:rsidRPr="00247DD2" w:rsidRDefault="00585005" w:rsidP="00400162">
            <w:pPr>
              <w:pStyle w:val="NoSpacing"/>
              <w:jc w:val="center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t>تعداد پورت</w:t>
            </w:r>
          </w:p>
        </w:tc>
        <w:tc>
          <w:tcPr>
            <w:tcW w:w="4508" w:type="dxa"/>
          </w:tcPr>
          <w:p w:rsidR="00585005" w:rsidRPr="00247DD2" w:rsidRDefault="00585005" w:rsidP="0040016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</w:t>
            </w:r>
            <w:r w:rsidRPr="00247DD2">
              <w:rPr>
                <w:rtl/>
              </w:rPr>
              <w:t xml:space="preserve"> عدد پورت</w:t>
            </w:r>
          </w:p>
        </w:tc>
      </w:tr>
      <w:tr w:rsidR="00585005" w:rsidRPr="00247DD2" w:rsidTr="00E97457">
        <w:tc>
          <w:tcPr>
            <w:tcW w:w="4508" w:type="dxa"/>
          </w:tcPr>
          <w:p w:rsidR="00585005" w:rsidRPr="00247DD2" w:rsidRDefault="00585005" w:rsidP="00400162">
            <w:pPr>
              <w:pStyle w:val="NoSpacing"/>
              <w:jc w:val="center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lastRenderedPageBreak/>
              <w:t>ساختار</w:t>
            </w:r>
          </w:p>
        </w:tc>
        <w:tc>
          <w:tcPr>
            <w:tcW w:w="4508" w:type="dxa"/>
          </w:tcPr>
          <w:p w:rsidR="00585005" w:rsidRPr="00247DD2" w:rsidRDefault="00253C29" w:rsidP="00253C29">
            <w:pPr>
              <w:jc w:val="center"/>
              <w:rPr>
                <w:rFonts w:hint="cs"/>
                <w:rtl/>
                <w:lang w:bidi="prs-AF"/>
              </w:rPr>
            </w:pPr>
            <w:r>
              <w:rPr>
                <w:rFonts w:hint="cs"/>
                <w:rtl/>
                <w:lang w:bidi="prs-AF"/>
              </w:rPr>
              <w:t>داپلکس</w:t>
            </w:r>
            <w:bookmarkStart w:id="0" w:name="_GoBack"/>
            <w:bookmarkEnd w:id="0"/>
          </w:p>
        </w:tc>
      </w:tr>
      <w:tr w:rsidR="00E97457" w:rsidRPr="00247DD2" w:rsidTr="00E97457">
        <w:tc>
          <w:tcPr>
            <w:tcW w:w="4508" w:type="dxa"/>
          </w:tcPr>
          <w:p w:rsidR="00585005" w:rsidRPr="00247DD2" w:rsidRDefault="00585005" w:rsidP="00400162">
            <w:pPr>
              <w:pStyle w:val="NoSpacing"/>
              <w:jc w:val="center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t>نوع کانکتور</w:t>
            </w:r>
          </w:p>
        </w:tc>
        <w:tc>
          <w:tcPr>
            <w:tcW w:w="4508" w:type="dxa"/>
          </w:tcPr>
          <w:p w:rsidR="00585005" w:rsidRPr="00247DD2" w:rsidRDefault="00585005" w:rsidP="00400162">
            <w:pPr>
              <w:jc w:val="center"/>
              <w:rPr>
                <w:rtl/>
              </w:rPr>
            </w:pPr>
            <w:r w:rsidRPr="00247DD2">
              <w:t>SC</w:t>
            </w:r>
          </w:p>
        </w:tc>
      </w:tr>
      <w:tr w:rsidR="00585005" w:rsidRPr="00247DD2" w:rsidTr="00E97457">
        <w:tc>
          <w:tcPr>
            <w:tcW w:w="4508" w:type="dxa"/>
          </w:tcPr>
          <w:p w:rsidR="00585005" w:rsidRPr="00247DD2" w:rsidRDefault="00585005" w:rsidP="00400162">
            <w:pPr>
              <w:pStyle w:val="NoSpacing"/>
              <w:jc w:val="center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t>رنگ</w:t>
            </w:r>
          </w:p>
        </w:tc>
        <w:tc>
          <w:tcPr>
            <w:tcW w:w="4508" w:type="dxa"/>
          </w:tcPr>
          <w:p w:rsidR="00585005" w:rsidRPr="00247DD2" w:rsidRDefault="00585005" w:rsidP="00400162">
            <w:pPr>
              <w:jc w:val="center"/>
              <w:rPr>
                <w:rtl/>
              </w:rPr>
            </w:pPr>
            <w:r w:rsidRPr="00247DD2">
              <w:rPr>
                <w:rtl/>
              </w:rPr>
              <w:t>مشکی</w:t>
            </w:r>
          </w:p>
        </w:tc>
      </w:tr>
      <w:tr w:rsidR="00E97457" w:rsidRPr="00247DD2" w:rsidTr="00E97457">
        <w:tc>
          <w:tcPr>
            <w:tcW w:w="4508" w:type="dxa"/>
          </w:tcPr>
          <w:p w:rsidR="00585005" w:rsidRPr="00247DD2" w:rsidRDefault="00585005" w:rsidP="00400162">
            <w:pPr>
              <w:pStyle w:val="NoSpacing"/>
              <w:jc w:val="center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t>وزن</w:t>
            </w:r>
          </w:p>
        </w:tc>
        <w:tc>
          <w:tcPr>
            <w:tcW w:w="4508" w:type="dxa"/>
          </w:tcPr>
          <w:p w:rsidR="00585005" w:rsidRPr="00247DD2" w:rsidRDefault="00585005" w:rsidP="00400162">
            <w:pPr>
              <w:jc w:val="center"/>
              <w:rPr>
                <w:rtl/>
              </w:rPr>
            </w:pPr>
            <w:r w:rsidRPr="00247DD2">
              <w:rPr>
                <w:rtl/>
              </w:rPr>
              <w:t>2 کیلو گرم</w:t>
            </w:r>
          </w:p>
        </w:tc>
      </w:tr>
      <w:tr w:rsidR="00585005" w:rsidRPr="00247DD2" w:rsidTr="00E97457">
        <w:tc>
          <w:tcPr>
            <w:tcW w:w="4508" w:type="dxa"/>
          </w:tcPr>
          <w:p w:rsidR="00585005" w:rsidRPr="00247DD2" w:rsidRDefault="00585005" w:rsidP="00400162">
            <w:pPr>
              <w:pStyle w:val="NoSpacing"/>
              <w:jc w:val="center"/>
              <w:rPr>
                <w:rFonts w:ascii="IRANSans" w:hAnsi="IRANSans"/>
                <w:rtl/>
              </w:rPr>
            </w:pPr>
            <w:r w:rsidRPr="00247DD2">
              <w:rPr>
                <w:rFonts w:ascii="IRANSans" w:hAnsi="IRANSans"/>
                <w:rtl/>
              </w:rPr>
              <w:t>جنس بدنه</w:t>
            </w:r>
          </w:p>
        </w:tc>
        <w:tc>
          <w:tcPr>
            <w:tcW w:w="4508" w:type="dxa"/>
          </w:tcPr>
          <w:p w:rsidR="00585005" w:rsidRPr="00247DD2" w:rsidRDefault="00585005" w:rsidP="00400162">
            <w:pPr>
              <w:jc w:val="center"/>
              <w:rPr>
                <w:rtl/>
              </w:rPr>
            </w:pPr>
            <w:r w:rsidRPr="00247DD2">
              <w:rPr>
                <w:rtl/>
              </w:rPr>
              <w:t>مس</w:t>
            </w:r>
          </w:p>
        </w:tc>
      </w:tr>
    </w:tbl>
    <w:p w:rsidR="00585005" w:rsidRPr="001A2421" w:rsidRDefault="00585005" w:rsidP="00585005">
      <w:pPr>
        <w:shd w:val="clear" w:color="auto" w:fill="FBFBFB"/>
        <w:spacing w:before="0" w:after="0" w:afterAutospacing="1" w:line="240" w:lineRule="auto"/>
        <w:ind w:left="360"/>
        <w:textAlignment w:val="baseline"/>
        <w:rPr>
          <w:rFonts w:ascii="IRANSans" w:eastAsia="Times New Roman" w:hAnsi="IRANSans"/>
          <w:color w:val="777777"/>
          <w:sz w:val="21"/>
          <w:szCs w:val="21"/>
        </w:rPr>
      </w:pPr>
    </w:p>
    <w:p w:rsidR="00585005" w:rsidRPr="00247DD2" w:rsidRDefault="00585005" w:rsidP="00585005">
      <w:pPr>
        <w:rPr>
          <w:rFonts w:ascii="IRANSans" w:hAnsi="IRANSans"/>
          <w:rtl/>
          <w:lang w:bidi="prs-AF"/>
        </w:rPr>
      </w:pPr>
    </w:p>
    <w:p w:rsidR="00C612DE" w:rsidRDefault="00C612DE"/>
    <w:sectPr w:rsidR="00C612DE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005"/>
    <w:rsid w:val="00045B2C"/>
    <w:rsid w:val="00116668"/>
    <w:rsid w:val="00253C29"/>
    <w:rsid w:val="002C5CCF"/>
    <w:rsid w:val="00400162"/>
    <w:rsid w:val="004C1F00"/>
    <w:rsid w:val="004C34E5"/>
    <w:rsid w:val="00585005"/>
    <w:rsid w:val="009D0732"/>
    <w:rsid w:val="00C612DE"/>
    <w:rsid w:val="00D9044E"/>
    <w:rsid w:val="00D934A3"/>
    <w:rsid w:val="00DF0BD6"/>
    <w:rsid w:val="00E97457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C8A24D2"/>
  <w15:chartTrackingRefBased/>
  <w15:docId w15:val="{C0A0F972-AE9A-4E8A-9508-7DA76836F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005"/>
    <w:pPr>
      <w:bidi/>
      <w:spacing w:before="240" w:after="240"/>
    </w:pPr>
    <w:rPr>
      <w:rFonts w:cs="IRANSans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E74B5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4D78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E74B5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E74B5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E74B5" w:themeColor="accent1" w:themeShade="BF"/>
    </w:rPr>
  </w:style>
  <w:style w:type="paragraph" w:styleId="NoSpacing">
    <w:name w:val="No Spacing"/>
    <w:uiPriority w:val="1"/>
    <w:qFormat/>
    <w:rsid w:val="00585005"/>
    <w:pPr>
      <w:bidi/>
      <w:spacing w:after="0" w:line="240" w:lineRule="auto"/>
    </w:pPr>
    <w:rPr>
      <w:rFonts w:cs="IRANSans"/>
      <w:szCs w:val="24"/>
    </w:rPr>
  </w:style>
  <w:style w:type="table" w:styleId="TableGrid">
    <w:name w:val="Table Grid"/>
    <w:basedOn w:val="TableNormal"/>
    <w:uiPriority w:val="39"/>
    <w:rsid w:val="00585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40016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E9745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BEC8B-C7C1-4668-90B9-1DA41A95E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Hadie</dc:creator>
  <cp:keywords/>
  <dc:description/>
  <cp:lastModifiedBy>Hadie</cp:lastModifiedBy>
  <cp:revision>8</cp:revision>
  <dcterms:created xsi:type="dcterms:W3CDTF">2023-01-01T17:30:00Z</dcterms:created>
  <dcterms:modified xsi:type="dcterms:W3CDTF">2023-01-04T07:44:00Z</dcterms:modified>
</cp:coreProperties>
</file>